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CF6080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</w:p>
    <w:p w:rsidR="002669CD" w:rsidRDefault="002669CD" w:rsidP="002669CD">
      <w:pPr>
        <w:framePr w:w="3564" w:h="3295" w:hRule="exact" w:hSpace="180" w:wrap="around" w:vAnchor="text" w:hAnchor="page" w:x="1336" w:y="13"/>
        <w:tabs>
          <w:tab w:val="left" w:pos="1800"/>
          <w:tab w:val="left" w:pos="2700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tabs>
          <w:tab w:val="left" w:pos="1800"/>
          <w:tab w:val="left" w:pos="2700"/>
        </w:tabs>
        <w:jc w:val="center"/>
        <w:rPr>
          <w:b/>
          <w:szCs w:val="28"/>
        </w:rPr>
      </w:pPr>
      <w:r w:rsidRPr="00C7636A">
        <w:rPr>
          <w:b/>
          <w:szCs w:val="28"/>
        </w:rPr>
        <w:t>Администрация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  <w:szCs w:val="28"/>
        </w:rPr>
      </w:pPr>
      <w:r w:rsidRPr="00C7636A">
        <w:rPr>
          <w:b/>
          <w:szCs w:val="28"/>
        </w:rPr>
        <w:t xml:space="preserve">сельского поселения 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  <w:szCs w:val="28"/>
        </w:rPr>
      </w:pPr>
      <w:r w:rsidRPr="00C7636A">
        <w:rPr>
          <w:b/>
          <w:szCs w:val="28"/>
        </w:rPr>
        <w:t>Кутузовский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</w:rPr>
      </w:pPr>
      <w:r w:rsidRPr="00C7636A">
        <w:rPr>
          <w:b/>
        </w:rPr>
        <w:t xml:space="preserve">муниципального района 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  <w:color w:val="FF0000"/>
        </w:rPr>
      </w:pPr>
      <w:r w:rsidRPr="00C7636A">
        <w:rPr>
          <w:b/>
        </w:rPr>
        <w:t>Сергиевский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</w:rPr>
      </w:pPr>
      <w:r w:rsidRPr="00C7636A">
        <w:rPr>
          <w:b/>
        </w:rPr>
        <w:t>Самарской области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  <w:szCs w:val="28"/>
        </w:rPr>
      </w:pP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b/>
          <w:szCs w:val="28"/>
        </w:rPr>
      </w:pPr>
      <w:r w:rsidRPr="00C7636A">
        <w:rPr>
          <w:b/>
          <w:szCs w:val="28"/>
        </w:rPr>
        <w:t>ПОСТАНОВЛЕНИЕ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  <w:rPr>
          <w:szCs w:val="28"/>
        </w:rPr>
      </w:pPr>
    </w:p>
    <w:p w:rsidR="002669CD" w:rsidRPr="00C7636A" w:rsidRDefault="002669CD" w:rsidP="002669CD">
      <w:pPr>
        <w:framePr w:w="3564" w:h="3295" w:hRule="exact" w:hSpace="180" w:wrap="around" w:vAnchor="text" w:hAnchor="page" w:x="1336" w:y="13"/>
        <w:rPr>
          <w:szCs w:val="28"/>
        </w:rPr>
      </w:pPr>
      <w:r w:rsidRPr="00C7636A">
        <w:rPr>
          <w:szCs w:val="28"/>
        </w:rPr>
        <w:t xml:space="preserve">       </w:t>
      </w:r>
      <w:r>
        <w:rPr>
          <w:szCs w:val="28"/>
        </w:rPr>
        <w:t xml:space="preserve">    18</w:t>
      </w:r>
      <w:r w:rsidRPr="00C7636A">
        <w:rPr>
          <w:szCs w:val="28"/>
        </w:rPr>
        <w:t>.0</w:t>
      </w:r>
      <w:r>
        <w:rPr>
          <w:szCs w:val="28"/>
        </w:rPr>
        <w:t>3</w:t>
      </w:r>
      <w:r w:rsidRPr="00C7636A">
        <w:rPr>
          <w:szCs w:val="28"/>
        </w:rPr>
        <w:t xml:space="preserve">.2014 г.      №   </w:t>
      </w:r>
      <w:r>
        <w:rPr>
          <w:szCs w:val="28"/>
        </w:rPr>
        <w:t>6</w:t>
      </w:r>
    </w:p>
    <w:p w:rsidR="002669CD" w:rsidRPr="00C7636A" w:rsidRDefault="002669CD" w:rsidP="002669CD">
      <w:pPr>
        <w:framePr w:w="3564" w:h="3295" w:hRule="exact" w:hSpace="180" w:wrap="around" w:vAnchor="text" w:hAnchor="page" w:x="1336" w:y="13"/>
        <w:rPr>
          <w:szCs w:val="28"/>
        </w:rPr>
      </w:pPr>
    </w:p>
    <w:p w:rsidR="002669CD" w:rsidRPr="00C7636A" w:rsidRDefault="002669CD" w:rsidP="002669CD">
      <w:pPr>
        <w:framePr w:w="3564" w:h="3295" w:hRule="exact" w:hSpace="180" w:wrap="around" w:vAnchor="text" w:hAnchor="page" w:x="1336" w:y="13"/>
        <w:rPr>
          <w:szCs w:val="28"/>
        </w:rPr>
      </w:pPr>
    </w:p>
    <w:p w:rsidR="002669CD" w:rsidRPr="00C7636A" w:rsidRDefault="002669CD" w:rsidP="002669CD">
      <w:pPr>
        <w:framePr w:w="3564" w:h="3295" w:hRule="exact" w:hSpace="180" w:wrap="around" w:vAnchor="text" w:hAnchor="page" w:x="1336" w:y="13"/>
        <w:jc w:val="center"/>
      </w:pP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2669CD">
      <w:pPr>
        <w:ind w:righ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2669CD">
        <w:rPr>
          <w:b/>
          <w:sz w:val="28"/>
          <w:szCs w:val="28"/>
        </w:rPr>
        <w:t xml:space="preserve">сельского поселения Кутузовский 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2669C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669CD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2669CD">
        <w:rPr>
          <w:sz w:val="28"/>
          <w:szCs w:val="28"/>
        </w:rPr>
        <w:t xml:space="preserve"> </w:t>
      </w:r>
      <w:r w:rsidR="00936352">
        <w:rPr>
          <w:sz w:val="28"/>
          <w:szCs w:val="28"/>
        </w:rPr>
        <w:t xml:space="preserve">51 </w:t>
      </w:r>
      <w:r w:rsidRPr="00561603">
        <w:rPr>
          <w:sz w:val="28"/>
          <w:szCs w:val="28"/>
        </w:rPr>
        <w:t xml:space="preserve">от </w:t>
      </w:r>
      <w:r w:rsidR="00936352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 12.2013 г. «Об утверждении Реестра муниципальных услуг </w:t>
      </w:r>
      <w:r w:rsidR="00936352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936352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r w:rsidR="00936352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9363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36352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93635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936352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 w:rsidR="00936352">
        <w:rPr>
          <w:sz w:val="28"/>
          <w:szCs w:val="28"/>
        </w:rPr>
        <w:t>А.В.Сабельникова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93635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A192A" w:rsidP="0093635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к постановлению администрации</w:t>
      </w:r>
    </w:p>
    <w:p w:rsidR="0020733E" w:rsidRPr="002A7699" w:rsidRDefault="0020733E" w:rsidP="0093635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936352">
        <w:rPr>
          <w:spacing w:val="7"/>
        </w:rPr>
        <w:t xml:space="preserve"> Кутузовский</w:t>
      </w:r>
    </w:p>
    <w:p w:rsidR="0020733E" w:rsidRPr="002A7699" w:rsidRDefault="000A192A" w:rsidP="0093635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A03088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6479D2" w:rsidP="0093635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№ </w:t>
      </w:r>
      <w:r w:rsidR="00936352">
        <w:rPr>
          <w:spacing w:val="7"/>
        </w:rPr>
        <w:t xml:space="preserve"> 6 </w:t>
      </w:r>
      <w:r w:rsidRPr="002A7699">
        <w:rPr>
          <w:spacing w:val="7"/>
        </w:rPr>
        <w:t xml:space="preserve"> от </w:t>
      </w:r>
      <w:r w:rsidR="00936352">
        <w:rPr>
          <w:spacing w:val="7"/>
        </w:rPr>
        <w:t xml:space="preserve"> 18 марта </w:t>
      </w:r>
      <w:r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Default="000A192A" w:rsidP="000A192A">
      <w:pPr>
        <w:jc w:val="center"/>
        <w:rPr>
          <w:b/>
        </w:rPr>
      </w:pPr>
    </w:p>
    <w:p w:rsidR="004C34A6" w:rsidRPr="002A7699" w:rsidRDefault="004C34A6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936352">
        <w:rPr>
          <w:b/>
          <w:sz w:val="28"/>
          <w:szCs w:val="28"/>
        </w:rPr>
        <w:t>Кутузовский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936352">
        <w:rPr>
          <w:sz w:val="28"/>
          <w:szCs w:val="28"/>
        </w:rPr>
        <w:t>Кутузовский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936352">
        <w:rPr>
          <w:sz w:val="28"/>
          <w:szCs w:val="28"/>
        </w:rPr>
        <w:t>Кутузовский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9363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</w:t>
      </w:r>
      <w:r w:rsidRPr="00561603">
        <w:rPr>
          <w:sz w:val="28"/>
          <w:szCs w:val="28"/>
        </w:rPr>
        <w:lastRenderedPageBreak/>
        <w:t>муниципальных услуг</w:t>
      </w:r>
      <w:r w:rsidR="00534173" w:rsidRPr="00561603">
        <w:rPr>
          <w:sz w:val="28"/>
          <w:szCs w:val="28"/>
        </w:rPr>
        <w:t>»</w:t>
      </w:r>
      <w:r w:rsidR="00936352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936352">
        <w:rPr>
          <w:sz w:val="28"/>
          <w:szCs w:val="28"/>
        </w:rPr>
        <w:t xml:space="preserve"> 446568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proofErr w:type="spellStart"/>
      <w:r w:rsidR="00936352">
        <w:rPr>
          <w:sz w:val="28"/>
          <w:szCs w:val="28"/>
        </w:rPr>
        <w:t>п</w:t>
      </w:r>
      <w:proofErr w:type="gramStart"/>
      <w:r w:rsidR="00936352">
        <w:rPr>
          <w:sz w:val="28"/>
          <w:szCs w:val="28"/>
        </w:rPr>
        <w:t>.К</w:t>
      </w:r>
      <w:proofErr w:type="gramEnd"/>
      <w:r w:rsidR="00936352">
        <w:rPr>
          <w:sz w:val="28"/>
          <w:szCs w:val="28"/>
        </w:rPr>
        <w:t>утузовский</w:t>
      </w:r>
      <w:proofErr w:type="spellEnd"/>
      <w:r w:rsidR="00936352">
        <w:rPr>
          <w:sz w:val="28"/>
          <w:szCs w:val="28"/>
        </w:rPr>
        <w:t xml:space="preserve">, </w:t>
      </w:r>
      <w:proofErr w:type="spellStart"/>
      <w:r w:rsidR="00936352">
        <w:rPr>
          <w:sz w:val="28"/>
          <w:szCs w:val="28"/>
        </w:rPr>
        <w:t>ул.Центральная</w:t>
      </w:r>
      <w:proofErr w:type="spellEnd"/>
      <w:r w:rsidR="00936352">
        <w:rPr>
          <w:sz w:val="28"/>
          <w:szCs w:val="28"/>
        </w:rPr>
        <w:t>, д.26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936352">
        <w:rPr>
          <w:sz w:val="28"/>
          <w:szCs w:val="28"/>
        </w:rPr>
        <w:t>42-1-22</w:t>
      </w:r>
      <w:r w:rsidR="006E5889" w:rsidRPr="00561603">
        <w:rPr>
          <w:sz w:val="28"/>
          <w:szCs w:val="28"/>
        </w:rPr>
        <w:t>.</w:t>
      </w:r>
    </w:p>
    <w:p w:rsidR="00DC0566" w:rsidRPr="00936352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936352">
        <w:rPr>
          <w:sz w:val="28"/>
          <w:szCs w:val="28"/>
        </w:rPr>
        <w:t xml:space="preserve"> </w:t>
      </w:r>
      <w:proofErr w:type="spellStart"/>
      <w:r w:rsidR="00936352">
        <w:rPr>
          <w:sz w:val="28"/>
          <w:szCs w:val="28"/>
          <w:lang w:val="en-US"/>
        </w:rPr>
        <w:t>Kutuzovskay</w:t>
      </w:r>
      <w:proofErr w:type="spellEnd"/>
      <w:r w:rsidR="00936352" w:rsidRPr="00936352">
        <w:rPr>
          <w:sz w:val="28"/>
          <w:szCs w:val="28"/>
        </w:rPr>
        <w:t>-</w:t>
      </w:r>
      <w:proofErr w:type="spellStart"/>
      <w:r w:rsidR="00936352">
        <w:rPr>
          <w:sz w:val="28"/>
          <w:szCs w:val="28"/>
          <w:lang w:val="en-US"/>
        </w:rPr>
        <w:t>adm</w:t>
      </w:r>
      <w:proofErr w:type="spellEnd"/>
      <w:r w:rsidR="00936352" w:rsidRPr="00936352">
        <w:rPr>
          <w:sz w:val="28"/>
          <w:szCs w:val="28"/>
        </w:rPr>
        <w:t>@</w:t>
      </w:r>
      <w:r w:rsidR="00936352">
        <w:rPr>
          <w:sz w:val="28"/>
          <w:szCs w:val="28"/>
          <w:lang w:val="en-US"/>
        </w:rPr>
        <w:t>mail</w:t>
      </w:r>
      <w:r w:rsidR="00936352" w:rsidRPr="00936352">
        <w:rPr>
          <w:sz w:val="28"/>
          <w:szCs w:val="28"/>
        </w:rPr>
        <w:t>.</w:t>
      </w:r>
      <w:proofErr w:type="spellStart"/>
      <w:r w:rsidR="00936352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4C34A6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: </w:t>
      </w:r>
      <w:r w:rsidR="004C34A6">
        <w:rPr>
          <w:sz w:val="28"/>
          <w:szCs w:val="28"/>
        </w:rPr>
        <w:t>446568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proofErr w:type="spellStart"/>
      <w:r w:rsidR="004C34A6">
        <w:rPr>
          <w:sz w:val="28"/>
          <w:szCs w:val="28"/>
        </w:rPr>
        <w:t>п</w:t>
      </w:r>
      <w:proofErr w:type="gramStart"/>
      <w:r w:rsidR="004C34A6">
        <w:rPr>
          <w:sz w:val="28"/>
          <w:szCs w:val="28"/>
        </w:rPr>
        <w:t>.К</w:t>
      </w:r>
      <w:proofErr w:type="gramEnd"/>
      <w:r w:rsidR="004C34A6">
        <w:rPr>
          <w:sz w:val="28"/>
          <w:szCs w:val="28"/>
        </w:rPr>
        <w:t>утузовский</w:t>
      </w:r>
      <w:proofErr w:type="spellEnd"/>
      <w:r w:rsidR="004C34A6">
        <w:rPr>
          <w:sz w:val="28"/>
          <w:szCs w:val="28"/>
        </w:rPr>
        <w:t xml:space="preserve">, </w:t>
      </w:r>
      <w:proofErr w:type="spellStart"/>
      <w:r w:rsidR="004C34A6">
        <w:rPr>
          <w:sz w:val="28"/>
          <w:szCs w:val="28"/>
        </w:rPr>
        <w:t>ул.Центральная</w:t>
      </w:r>
      <w:proofErr w:type="spellEnd"/>
      <w:r w:rsidR="004C34A6">
        <w:rPr>
          <w:sz w:val="28"/>
          <w:szCs w:val="28"/>
        </w:rPr>
        <w:t>, д.26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4C34A6">
        <w:rPr>
          <w:sz w:val="28"/>
          <w:szCs w:val="28"/>
        </w:rPr>
        <w:t>42-122.</w:t>
      </w:r>
    </w:p>
    <w:p w:rsidR="00CB3320" w:rsidRPr="004C34A6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4C34A6">
        <w:rPr>
          <w:sz w:val="28"/>
          <w:szCs w:val="28"/>
          <w:lang w:val="en-US"/>
        </w:rPr>
        <w:t>Kutuzovskay</w:t>
      </w:r>
      <w:proofErr w:type="spellEnd"/>
      <w:r w:rsidR="004C34A6" w:rsidRPr="004C34A6">
        <w:rPr>
          <w:sz w:val="28"/>
          <w:szCs w:val="28"/>
        </w:rPr>
        <w:t>-</w:t>
      </w:r>
      <w:proofErr w:type="spellStart"/>
      <w:r w:rsidR="004C34A6">
        <w:rPr>
          <w:sz w:val="28"/>
          <w:szCs w:val="28"/>
          <w:lang w:val="en-US"/>
        </w:rPr>
        <w:t>adm</w:t>
      </w:r>
      <w:proofErr w:type="spellEnd"/>
      <w:r w:rsidR="004C34A6" w:rsidRPr="004C34A6">
        <w:rPr>
          <w:sz w:val="28"/>
          <w:szCs w:val="28"/>
        </w:rPr>
        <w:t>@</w:t>
      </w:r>
      <w:r w:rsidR="004C34A6">
        <w:rPr>
          <w:sz w:val="28"/>
          <w:szCs w:val="28"/>
          <w:lang w:val="en-US"/>
        </w:rPr>
        <w:t>mail</w:t>
      </w:r>
      <w:r w:rsidR="004C34A6" w:rsidRPr="004C34A6">
        <w:rPr>
          <w:sz w:val="28"/>
          <w:szCs w:val="28"/>
        </w:rPr>
        <w:t>.</w:t>
      </w:r>
      <w:proofErr w:type="spellStart"/>
      <w:r w:rsidR="004C34A6">
        <w:rPr>
          <w:sz w:val="28"/>
          <w:szCs w:val="28"/>
          <w:lang w:val="en-US"/>
        </w:rPr>
        <w:t>ru</w:t>
      </w:r>
      <w:proofErr w:type="spellEnd"/>
      <w:r w:rsidR="004C34A6" w:rsidRPr="004C34A6">
        <w:rPr>
          <w:sz w:val="28"/>
          <w:szCs w:val="28"/>
        </w:rPr>
        <w:t>.</w:t>
      </w: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CF6080">
        <w:fldChar w:fldCharType="begin"/>
      </w:r>
      <w:r w:rsidR="00CF6080">
        <w:instrText xml:space="preserve"> HYPERLINK "http://www.pgu.samregion.ru" </w:instrText>
      </w:r>
      <w:r w:rsidR="00CF6080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CF6080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A03088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A03088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</w:t>
      </w:r>
      <w:r w:rsidR="00C13A17" w:rsidRPr="00561603">
        <w:rPr>
          <w:sz w:val="28"/>
          <w:szCs w:val="28"/>
        </w:rPr>
        <w:lastRenderedPageBreak/>
        <w:t xml:space="preserve">органом при Главе сельского поселения </w:t>
      </w:r>
      <w:r w:rsidR="004C34A6">
        <w:rPr>
          <w:sz w:val="28"/>
          <w:szCs w:val="28"/>
        </w:rPr>
        <w:t>Кутузовский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4C34A6">
        <w:rPr>
          <w:sz w:val="28"/>
          <w:szCs w:val="28"/>
        </w:rPr>
        <w:t>Кутузовский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4C34A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A03088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4C34A6">
        <w:rPr>
          <w:sz w:val="28"/>
          <w:szCs w:val="28"/>
        </w:rPr>
        <w:t>Кутузовский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4C34A6">
        <w:rPr>
          <w:sz w:val="28"/>
          <w:szCs w:val="28"/>
        </w:rPr>
        <w:t>19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4C34A6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4C34A6">
        <w:rPr>
          <w:sz w:val="28"/>
          <w:szCs w:val="28"/>
        </w:rPr>
        <w:t>Кутузовский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4C34A6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4C34A6">
        <w:rPr>
          <w:sz w:val="28"/>
          <w:szCs w:val="28"/>
        </w:rPr>
        <w:t xml:space="preserve"> Кутузовский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 w:rsidR="004C34A6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4C34A6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 муниципального района Сергиевский №</w:t>
      </w:r>
      <w:r w:rsidR="004C34A6">
        <w:rPr>
          <w:sz w:val="28"/>
          <w:szCs w:val="28"/>
        </w:rPr>
        <w:t xml:space="preserve"> 6</w:t>
      </w:r>
      <w:r w:rsidRPr="00561603">
        <w:rPr>
          <w:sz w:val="28"/>
          <w:szCs w:val="28"/>
        </w:rPr>
        <w:t xml:space="preserve"> от </w:t>
      </w:r>
      <w:r w:rsidR="004C34A6">
        <w:rPr>
          <w:sz w:val="28"/>
          <w:szCs w:val="28"/>
        </w:rPr>
        <w:t xml:space="preserve"> 14.04.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застройки сельского поселения </w:t>
      </w:r>
      <w:r w:rsidR="00A348A1">
        <w:rPr>
          <w:rFonts w:eastAsiaTheme="minorHAnsi"/>
          <w:bCs/>
          <w:sz w:val="28"/>
          <w:szCs w:val="28"/>
          <w:lang w:eastAsia="en-US"/>
        </w:rPr>
        <w:t xml:space="preserve">Кутузовский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>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A348A1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</w:t>
      </w:r>
      <w:r w:rsidR="00A348A1">
        <w:rPr>
          <w:sz w:val="28"/>
          <w:szCs w:val="28"/>
        </w:rPr>
        <w:t>Кутузовский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</w:t>
      </w:r>
      <w:r w:rsidR="00A348A1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A348A1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 xml:space="preserve">тентификации в инфраструктуре, обеспечивающей </w:t>
      </w:r>
      <w:r w:rsidRPr="00561603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A348A1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A030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A030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A348A1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A348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A348A1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 xml:space="preserve">специалисту МФЦ, </w:t>
      </w:r>
      <w:r w:rsidR="00A348A1"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A348A1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</w:t>
      </w:r>
      <w:r w:rsidR="00A348A1"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</w:t>
      </w:r>
      <w:r w:rsidR="00A348A1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A348A1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A03088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A348A1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A348A1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C07A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C07A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C07AC9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C07AC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C07AC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A03088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C07AC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A03088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 xml:space="preserve">по вопросу </w:t>
      </w:r>
      <w:r w:rsidR="008716AB" w:rsidRPr="00561603">
        <w:rPr>
          <w:sz w:val="28"/>
          <w:szCs w:val="28"/>
        </w:rPr>
        <w:lastRenderedPageBreak/>
        <w:t>изменения вида разрешенного использования земельного участка составляет 20</w:t>
      </w:r>
      <w:r w:rsidR="00C07AC9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C07AC9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C07AC9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A03088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C07AC9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DE01FF" w:rsidP="00DE01FF">
      <w:pPr>
        <w:jc w:val="right"/>
        <w:rPr>
          <w:szCs w:val="28"/>
        </w:rPr>
      </w:pPr>
      <w:r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</w:p>
    <w:p w:rsidR="00BC5E5A" w:rsidRPr="002A7699" w:rsidRDefault="00BC5E5A" w:rsidP="003E4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3E46A9" w:rsidRDefault="003E46A9" w:rsidP="003E4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E5A"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3E4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3E4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3E46A9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3E46A9">
      <w:pPr>
        <w:jc w:val="right"/>
      </w:pPr>
    </w:p>
    <w:p w:rsidR="006173F2" w:rsidRPr="002A7699" w:rsidRDefault="006173F2" w:rsidP="003E46A9">
      <w:pPr>
        <w:pBdr>
          <w:top w:val="single" w:sz="4" w:space="2" w:color="auto"/>
        </w:pBdr>
        <w:ind w:left="4678"/>
        <w:jc w:val="right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3E46A9">
      <w:pPr>
        <w:jc w:val="right"/>
      </w:pPr>
      <w:bookmarkStart w:id="0" w:name="_GoBack"/>
      <w:bookmarkEnd w:id="0"/>
      <w:r w:rsidRPr="002A7699">
        <w:t xml:space="preserve">                                                                          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3E46A9">
      <w:pPr>
        <w:jc w:val="right"/>
      </w:pPr>
    </w:p>
    <w:p w:rsidR="006173F2" w:rsidRPr="002A7699" w:rsidRDefault="006173F2" w:rsidP="003E46A9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</w:t>
      </w:r>
    </w:p>
    <w:p w:rsidR="006173F2" w:rsidRPr="002A7699" w:rsidRDefault="006173F2" w:rsidP="003E4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3E4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7699">
        <w:rPr>
          <w:rFonts w:ascii="Times New Roman" w:hAnsi="Times New Roman" w:cs="Times New Roman"/>
          <w:sz w:val="24"/>
          <w:szCs w:val="24"/>
        </w:rPr>
        <w:t>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7699">
        <w:rPr>
          <w:rFonts w:ascii="Times New Roman" w:hAnsi="Times New Roman" w:cs="Times New Roman"/>
          <w:sz w:val="24"/>
          <w:szCs w:val="24"/>
        </w:rPr>
        <w:t>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7699">
        <w:rPr>
          <w:rFonts w:ascii="Times New Roman" w:hAnsi="Times New Roman" w:cs="Times New Roman"/>
          <w:sz w:val="24"/>
          <w:szCs w:val="24"/>
        </w:rPr>
        <w:t>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</w:t>
      </w:r>
      <w:r w:rsidR="003E46A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2669CD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80" w:rsidRDefault="00CF6080" w:rsidP="00A61016">
      <w:r>
        <w:separator/>
      </w:r>
    </w:p>
  </w:endnote>
  <w:endnote w:type="continuationSeparator" w:id="0">
    <w:p w:rsidR="00CF6080" w:rsidRDefault="00CF608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80" w:rsidRDefault="00CF6080" w:rsidP="00A61016">
      <w:r>
        <w:separator/>
      </w:r>
    </w:p>
  </w:footnote>
  <w:footnote w:type="continuationSeparator" w:id="0">
    <w:p w:rsidR="00CF6080" w:rsidRDefault="00CF608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669CD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46A9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C34A6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36352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3088"/>
    <w:rsid w:val="00A0482E"/>
    <w:rsid w:val="00A067DF"/>
    <w:rsid w:val="00A13E68"/>
    <w:rsid w:val="00A213CC"/>
    <w:rsid w:val="00A21A0E"/>
    <w:rsid w:val="00A22873"/>
    <w:rsid w:val="00A2336F"/>
    <w:rsid w:val="00A3382F"/>
    <w:rsid w:val="00A348A1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AC9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CF6080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24C6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DE4159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93635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36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36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6591-444C-4C29-AE94-21AFEC6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2014-02-03T07:24:00Z</cp:lastPrinted>
  <dcterms:created xsi:type="dcterms:W3CDTF">2013-12-18T04:03:00Z</dcterms:created>
  <dcterms:modified xsi:type="dcterms:W3CDTF">2014-03-18T12:57:00Z</dcterms:modified>
</cp:coreProperties>
</file>